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W w:w="10795" w:type="dxa"/>
        <w:tblLook w:val="04A0" w:firstRow="1" w:lastRow="0" w:firstColumn="1" w:lastColumn="0" w:noHBand="0" w:noVBand="1"/>
      </w:tblPr>
      <w:tblGrid>
        <w:gridCol w:w="1656"/>
        <w:gridCol w:w="1400"/>
        <w:gridCol w:w="279"/>
        <w:gridCol w:w="277"/>
        <w:gridCol w:w="628"/>
        <w:gridCol w:w="1575"/>
        <w:gridCol w:w="1932"/>
        <w:gridCol w:w="1926"/>
        <w:gridCol w:w="1451"/>
      </w:tblGrid>
      <w:tr w:rsidR="00026A6E" w:rsidRPr="00026A6E" w14:paraId="3D21F8D8" w14:textId="03BAD7EC" w:rsidTr="00186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gridSpan w:val="3"/>
          </w:tcPr>
          <w:p w14:paraId="689A38AB" w14:textId="57B07FA6" w:rsidR="00290D76" w:rsidRPr="00026A6E" w:rsidRDefault="00290D76" w:rsidP="00290D76">
            <w:pPr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Baking Equipment Time Line</w:t>
            </w:r>
            <w:r w:rsidR="00EC01B8">
              <w:rPr>
                <w:sz w:val="21"/>
                <w:szCs w:val="21"/>
              </w:rPr>
              <w:t xml:space="preserve"> **</w:t>
            </w:r>
          </w:p>
        </w:tc>
        <w:tc>
          <w:tcPr>
            <w:tcW w:w="277" w:type="dxa"/>
          </w:tcPr>
          <w:p w14:paraId="7F7CD900" w14:textId="77777777" w:rsidR="00290D76" w:rsidRPr="00026A6E" w:rsidRDefault="00290D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983" w:type="dxa"/>
          </w:tcPr>
          <w:p w14:paraId="739DCFE1" w14:textId="77777777" w:rsidR="00290D76" w:rsidRPr="00026A6E" w:rsidRDefault="00290D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535" w:type="dxa"/>
          </w:tcPr>
          <w:p w14:paraId="083CE6C0" w14:textId="77777777" w:rsidR="00290D76" w:rsidRPr="00026A6E" w:rsidRDefault="00290D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535" w:type="dxa"/>
          </w:tcPr>
          <w:p w14:paraId="236CF88B" w14:textId="77777777" w:rsidR="00290D76" w:rsidRPr="00026A6E" w:rsidRDefault="00290D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14:paraId="2687A718" w14:textId="77777777" w:rsidR="00290D76" w:rsidRPr="00026A6E" w:rsidRDefault="00290D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39" w:type="dxa"/>
          </w:tcPr>
          <w:p w14:paraId="31FA2385" w14:textId="77777777" w:rsidR="00290D76" w:rsidRPr="00026A6E" w:rsidRDefault="00290D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26A6E" w:rsidRPr="00026A6E" w14:paraId="55A40893" w14:textId="6431744A" w:rsidTr="0018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B5447FD" w14:textId="33965E91" w:rsidR="00290D76" w:rsidRPr="00026A6E" w:rsidRDefault="00E33583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AB6A59D" wp14:editId="07D71926">
                  <wp:extent cx="914400" cy="927100"/>
                  <wp:effectExtent l="0" t="0" r="0" b="0"/>
                  <wp:docPr id="1122658469" name="Picture 1" descr="A logo for a bake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58469" name="Picture 1" descr="A logo for a bakery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7FD9D8E7" w14:textId="77777777" w:rsidR="00290D76" w:rsidRPr="00026A6E" w:rsidRDefault="00290D76" w:rsidP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Colonial Period</w:t>
            </w:r>
          </w:p>
          <w:p w14:paraId="4B5AA6BA" w14:textId="636309D5" w:rsidR="00290D76" w:rsidRPr="00026A6E" w:rsidRDefault="00290D76" w:rsidP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(1700-1839)</w:t>
            </w:r>
          </w:p>
        </w:tc>
        <w:tc>
          <w:tcPr>
            <w:tcW w:w="1686" w:type="dxa"/>
            <w:gridSpan w:val="3"/>
          </w:tcPr>
          <w:p w14:paraId="42F5836E" w14:textId="77777777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Early Victorian</w:t>
            </w:r>
          </w:p>
          <w:p w14:paraId="6FBB0409" w14:textId="78128623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(1840-1869)</w:t>
            </w:r>
          </w:p>
        </w:tc>
        <w:tc>
          <w:tcPr>
            <w:tcW w:w="1535" w:type="dxa"/>
          </w:tcPr>
          <w:p w14:paraId="63CB0775" w14:textId="77777777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Late Victorian</w:t>
            </w:r>
          </w:p>
          <w:p w14:paraId="7496BEA2" w14:textId="63F23555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(1870-1899)</w:t>
            </w:r>
          </w:p>
        </w:tc>
        <w:tc>
          <w:tcPr>
            <w:tcW w:w="1535" w:type="dxa"/>
          </w:tcPr>
          <w:p w14:paraId="7B62F3F8" w14:textId="77777777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Post Victorian</w:t>
            </w:r>
          </w:p>
          <w:p w14:paraId="561C464F" w14:textId="4A23F909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(1900-1919)</w:t>
            </w:r>
          </w:p>
        </w:tc>
        <w:tc>
          <w:tcPr>
            <w:tcW w:w="1350" w:type="dxa"/>
          </w:tcPr>
          <w:p w14:paraId="5D46CC7C" w14:textId="77777777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Modern</w:t>
            </w:r>
          </w:p>
          <w:p w14:paraId="15C22F7A" w14:textId="6F9C5958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(1920-1939)</w:t>
            </w:r>
          </w:p>
        </w:tc>
        <w:tc>
          <w:tcPr>
            <w:tcW w:w="1439" w:type="dxa"/>
          </w:tcPr>
          <w:p w14:paraId="4B7D74CC" w14:textId="77777777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Today</w:t>
            </w:r>
          </w:p>
          <w:p w14:paraId="584725F4" w14:textId="2E0DD426" w:rsidR="00290D76" w:rsidRPr="00026A6E" w:rsidRDefault="00290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(1940-1990)</w:t>
            </w:r>
          </w:p>
        </w:tc>
      </w:tr>
      <w:tr w:rsidR="00026A6E" w:rsidRPr="00026A6E" w14:paraId="402D97BA" w14:textId="3C87F122" w:rsidTr="0018609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10E9E485" w14:textId="6F1D31EC" w:rsidR="00290D76" w:rsidRPr="00026A6E" w:rsidRDefault="00290D76">
            <w:pPr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Fuel</w:t>
            </w:r>
          </w:p>
        </w:tc>
        <w:tc>
          <w:tcPr>
            <w:tcW w:w="1746" w:type="dxa"/>
          </w:tcPr>
          <w:p w14:paraId="77F0721E" w14:textId="2E43090C" w:rsidR="00290D76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Fire/Wood</w:t>
            </w:r>
          </w:p>
        </w:tc>
        <w:tc>
          <w:tcPr>
            <w:tcW w:w="1686" w:type="dxa"/>
            <w:gridSpan w:val="3"/>
          </w:tcPr>
          <w:p w14:paraId="5E56E4C1" w14:textId="16810C50" w:rsidR="00290D76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Wood/Coal</w:t>
            </w:r>
          </w:p>
        </w:tc>
        <w:tc>
          <w:tcPr>
            <w:tcW w:w="1535" w:type="dxa"/>
          </w:tcPr>
          <w:p w14:paraId="4692A3B1" w14:textId="3A470CD4" w:rsidR="00290D76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Gas/Coal/Wood</w:t>
            </w:r>
          </w:p>
        </w:tc>
        <w:tc>
          <w:tcPr>
            <w:tcW w:w="1535" w:type="dxa"/>
          </w:tcPr>
          <w:p w14:paraId="029EA681" w14:textId="4FC7FE8C" w:rsidR="00290D76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Coal/oil/gas/electric</w:t>
            </w:r>
          </w:p>
        </w:tc>
        <w:tc>
          <w:tcPr>
            <w:tcW w:w="1350" w:type="dxa"/>
          </w:tcPr>
          <w:p w14:paraId="63B124AF" w14:textId="77777777" w:rsidR="00290D76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Coal/wood/gasoline</w:t>
            </w:r>
          </w:p>
          <w:p w14:paraId="1B66573E" w14:textId="41F1F8B8" w:rsidR="00026A6E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Natural gas/electricity</w:t>
            </w:r>
          </w:p>
        </w:tc>
        <w:tc>
          <w:tcPr>
            <w:tcW w:w="1439" w:type="dxa"/>
          </w:tcPr>
          <w:p w14:paraId="463A89FB" w14:textId="3FA50232" w:rsidR="00290D76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Gas/Electricity</w:t>
            </w:r>
          </w:p>
        </w:tc>
      </w:tr>
      <w:tr w:rsidR="00026A6E" w:rsidRPr="00026A6E" w14:paraId="4DBCC522" w14:textId="4ECC39D9" w:rsidTr="0018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30229FE0" w14:textId="521077FC" w:rsidR="00290D76" w:rsidRPr="00026A6E" w:rsidRDefault="00290D76">
            <w:pPr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Water</w:t>
            </w:r>
          </w:p>
        </w:tc>
        <w:tc>
          <w:tcPr>
            <w:tcW w:w="1746" w:type="dxa"/>
          </w:tcPr>
          <w:p w14:paraId="37BA26FA" w14:textId="77777777" w:rsidR="00290D76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Wells and Cisterns.</w:t>
            </w:r>
          </w:p>
          <w:p w14:paraId="3B5C1E08" w14:textId="34DE1942" w:rsidR="00186097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No running water</w:t>
            </w:r>
          </w:p>
        </w:tc>
        <w:tc>
          <w:tcPr>
            <w:tcW w:w="1686" w:type="dxa"/>
            <w:gridSpan w:val="3"/>
          </w:tcPr>
          <w:p w14:paraId="57F8E196" w14:textId="38830BBD" w:rsidR="00290D76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Running water in Urban Areas by 1850</w:t>
            </w:r>
          </w:p>
        </w:tc>
        <w:tc>
          <w:tcPr>
            <w:tcW w:w="1535" w:type="dxa"/>
          </w:tcPr>
          <w:p w14:paraId="01F318AE" w14:textId="678D9413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Hot and cold running water in urban areas</w:t>
            </w:r>
          </w:p>
        </w:tc>
        <w:tc>
          <w:tcPr>
            <w:tcW w:w="1535" w:type="dxa"/>
          </w:tcPr>
          <w:p w14:paraId="66066EE0" w14:textId="269A245D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Running water in urban areas</w:t>
            </w:r>
          </w:p>
        </w:tc>
        <w:tc>
          <w:tcPr>
            <w:tcW w:w="1350" w:type="dxa"/>
          </w:tcPr>
          <w:p w14:paraId="1FD872E7" w14:textId="543B9EC4" w:rsidR="00290D76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Running water in urban areas</w:t>
            </w:r>
          </w:p>
        </w:tc>
        <w:tc>
          <w:tcPr>
            <w:tcW w:w="1439" w:type="dxa"/>
          </w:tcPr>
          <w:p w14:paraId="3E7B4E31" w14:textId="77777777" w:rsidR="00290D76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Garbage disposals</w:t>
            </w:r>
          </w:p>
          <w:p w14:paraId="0BD4279B" w14:textId="52EE6D4A" w:rsidR="00026A6E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Running water in most areas.</w:t>
            </w:r>
          </w:p>
        </w:tc>
      </w:tr>
      <w:tr w:rsidR="00026A6E" w:rsidRPr="00026A6E" w14:paraId="7C53E7D7" w14:textId="65001CC1" w:rsidTr="0018609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DE3928D" w14:textId="02D9C36D" w:rsidR="00EC01B8" w:rsidRPr="00026A6E" w:rsidRDefault="00904D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Availability of</w:t>
            </w:r>
            <w:r w:rsidR="00076590">
              <w:rPr>
                <w:sz w:val="21"/>
                <w:szCs w:val="21"/>
              </w:rPr>
              <w:t xml:space="preserve"> Ingredients</w:t>
            </w:r>
          </w:p>
        </w:tc>
        <w:tc>
          <w:tcPr>
            <w:tcW w:w="1746" w:type="dxa"/>
          </w:tcPr>
          <w:p w14:paraId="7C203E7E" w14:textId="77777777" w:rsidR="00904D5E" w:rsidRDefault="0090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General Stores</w:t>
            </w:r>
          </w:p>
          <w:p w14:paraId="7E7A05F5" w14:textId="4DB0BC8B" w:rsidR="00904D5E" w:rsidRPr="00026A6E" w:rsidRDefault="0090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not produced at home</w:t>
            </w:r>
          </w:p>
        </w:tc>
        <w:tc>
          <w:tcPr>
            <w:tcW w:w="1686" w:type="dxa"/>
            <w:gridSpan w:val="3"/>
          </w:tcPr>
          <w:p w14:paraId="2A4386EF" w14:textId="1455A337" w:rsidR="00290D76" w:rsidRPr="00026A6E" w:rsidRDefault="0090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1848 first butter factory established</w:t>
            </w:r>
          </w:p>
        </w:tc>
        <w:tc>
          <w:tcPr>
            <w:tcW w:w="1535" w:type="dxa"/>
          </w:tcPr>
          <w:p w14:paraId="42FC48E0" w14:textId="28E196BA" w:rsidR="00290D76" w:rsidRPr="00026A6E" w:rsidRDefault="0029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7B9C4D45" w14:textId="78A2FE1D" w:rsidR="00E60FAE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1880’s baking powder invented</w:t>
            </w:r>
          </w:p>
        </w:tc>
        <w:tc>
          <w:tcPr>
            <w:tcW w:w="1535" w:type="dxa"/>
          </w:tcPr>
          <w:p w14:paraId="3E3119D8" w14:textId="77777777" w:rsidR="00290D76" w:rsidRDefault="0090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1916 Piggly Wiggly</w:t>
            </w:r>
          </w:p>
          <w:p w14:paraId="364D5717" w14:textId="054E8B69" w:rsidR="00904D5E" w:rsidRPr="00026A6E" w:rsidRDefault="0090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opened</w:t>
            </w:r>
          </w:p>
        </w:tc>
        <w:tc>
          <w:tcPr>
            <w:tcW w:w="1350" w:type="dxa"/>
          </w:tcPr>
          <w:p w14:paraId="5012CD1E" w14:textId="2FD394FF" w:rsidR="00026A6E" w:rsidRPr="00026A6E" w:rsidRDefault="00904D5E" w:rsidP="00EC0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Increased availability of canned and prepackaged foods</w:t>
            </w:r>
          </w:p>
        </w:tc>
        <w:tc>
          <w:tcPr>
            <w:tcW w:w="1439" w:type="dxa"/>
          </w:tcPr>
          <w:p w14:paraId="505C01D6" w14:textId="0364B18A" w:rsidR="00290D76" w:rsidRPr="00026A6E" w:rsidRDefault="0090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Grocery stores carried most ingredients</w:t>
            </w:r>
          </w:p>
        </w:tc>
      </w:tr>
      <w:tr w:rsidR="00026A6E" w:rsidRPr="00026A6E" w14:paraId="55803C22" w14:textId="74BF53E4" w:rsidTr="0018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39F20B2E" w14:textId="4A80BD50" w:rsidR="00186097" w:rsidRPr="00026A6E" w:rsidRDefault="00186097">
            <w:pPr>
              <w:rPr>
                <w:b w:val="0"/>
                <w:bCs w:val="0"/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Ovens</w:t>
            </w:r>
          </w:p>
        </w:tc>
        <w:tc>
          <w:tcPr>
            <w:tcW w:w="1746" w:type="dxa"/>
          </w:tcPr>
          <w:p w14:paraId="25309B5A" w14:textId="77777777" w:rsidR="00290D76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Hearth</w:t>
            </w:r>
          </w:p>
          <w:p w14:paraId="190D814D" w14:textId="77777777" w:rsidR="00186097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Dutch Oven</w:t>
            </w:r>
          </w:p>
          <w:p w14:paraId="15A3C918" w14:textId="0270EA06" w:rsidR="00186097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Bake Oven</w:t>
            </w:r>
          </w:p>
        </w:tc>
        <w:tc>
          <w:tcPr>
            <w:tcW w:w="1686" w:type="dxa"/>
            <w:gridSpan w:val="3"/>
          </w:tcPr>
          <w:p w14:paraId="7B4A0D60" w14:textId="77777777" w:rsidR="00290D76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Range vs Cookstove</w:t>
            </w:r>
          </w:p>
          <w:p w14:paraId="476647FA" w14:textId="2B6D8E2D" w:rsidR="00141CE2" w:rsidRPr="00026A6E" w:rsidRDefault="00141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(wood or coal)</w:t>
            </w:r>
          </w:p>
        </w:tc>
        <w:tc>
          <w:tcPr>
            <w:tcW w:w="1535" w:type="dxa"/>
          </w:tcPr>
          <w:p w14:paraId="39E42CBE" w14:textId="55B853D1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Gas was introduced in urban areas</w:t>
            </w:r>
          </w:p>
        </w:tc>
        <w:tc>
          <w:tcPr>
            <w:tcW w:w="1535" w:type="dxa"/>
          </w:tcPr>
          <w:p w14:paraId="01955696" w14:textId="1CFD09E4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Gas/coal in urban areas</w:t>
            </w:r>
          </w:p>
        </w:tc>
        <w:tc>
          <w:tcPr>
            <w:tcW w:w="1350" w:type="dxa"/>
          </w:tcPr>
          <w:p w14:paraId="592758A3" w14:textId="080028F1" w:rsidR="00290D76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Gas/Electric</w:t>
            </w:r>
          </w:p>
        </w:tc>
        <w:tc>
          <w:tcPr>
            <w:tcW w:w="1439" w:type="dxa"/>
          </w:tcPr>
          <w:p w14:paraId="0BFAC6E1" w14:textId="77777777" w:rsidR="00290D76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Double ovens</w:t>
            </w:r>
          </w:p>
          <w:p w14:paraId="6B025A45" w14:textId="6B676159" w:rsidR="00026A6E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Microwaves</w:t>
            </w:r>
          </w:p>
        </w:tc>
      </w:tr>
      <w:tr w:rsidR="00026A6E" w:rsidRPr="00026A6E" w14:paraId="55EE2B2F" w14:textId="544E006D" w:rsidTr="00186097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338FBE44" w14:textId="73AD0387" w:rsidR="00290D76" w:rsidRPr="00026A6E" w:rsidRDefault="00186097">
            <w:pPr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Refrigerators</w:t>
            </w:r>
          </w:p>
        </w:tc>
        <w:tc>
          <w:tcPr>
            <w:tcW w:w="1746" w:type="dxa"/>
          </w:tcPr>
          <w:p w14:paraId="733B5DCE" w14:textId="77777777" w:rsidR="00290D76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Root Cellar</w:t>
            </w:r>
          </w:p>
          <w:p w14:paraId="08542A9A" w14:textId="77777777" w:rsidR="00186097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North= Icehouse</w:t>
            </w:r>
          </w:p>
          <w:p w14:paraId="2C830F58" w14:textId="09197399" w:rsidR="00186097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South= Spring House</w:t>
            </w:r>
          </w:p>
        </w:tc>
        <w:tc>
          <w:tcPr>
            <w:tcW w:w="1686" w:type="dxa"/>
            <w:gridSpan w:val="3"/>
          </w:tcPr>
          <w:p w14:paraId="6C64EE35" w14:textId="77777777" w:rsidR="00290D76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Root Cellar</w:t>
            </w:r>
          </w:p>
          <w:p w14:paraId="56DED208" w14:textId="08563C26" w:rsidR="00186097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Icehouse</w:t>
            </w:r>
          </w:p>
          <w:p w14:paraId="3AF0783D" w14:textId="609B2110" w:rsidR="00186097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Spring house</w:t>
            </w:r>
          </w:p>
        </w:tc>
        <w:tc>
          <w:tcPr>
            <w:tcW w:w="1535" w:type="dxa"/>
          </w:tcPr>
          <w:p w14:paraId="36418AC3" w14:textId="1659C2BE" w:rsidR="00290D76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Ice boxes in urban areas</w:t>
            </w:r>
          </w:p>
        </w:tc>
        <w:tc>
          <w:tcPr>
            <w:tcW w:w="1535" w:type="dxa"/>
          </w:tcPr>
          <w:p w14:paraId="0B752313" w14:textId="3AAABE7D" w:rsidR="00290D76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Iceboxes in urban areas</w:t>
            </w:r>
          </w:p>
        </w:tc>
        <w:tc>
          <w:tcPr>
            <w:tcW w:w="1350" w:type="dxa"/>
          </w:tcPr>
          <w:p w14:paraId="27CF4747" w14:textId="1F4FC118" w:rsidR="00290D76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Electric 1927</w:t>
            </w:r>
          </w:p>
        </w:tc>
        <w:tc>
          <w:tcPr>
            <w:tcW w:w="1439" w:type="dxa"/>
          </w:tcPr>
          <w:p w14:paraId="3E705C39" w14:textId="77777777" w:rsidR="00290D76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 xml:space="preserve">Side by </w:t>
            </w:r>
          </w:p>
          <w:p w14:paraId="4F733D13" w14:textId="58768807" w:rsidR="00026A6E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side</w:t>
            </w:r>
          </w:p>
        </w:tc>
      </w:tr>
      <w:tr w:rsidR="00026A6E" w:rsidRPr="00026A6E" w14:paraId="76D5A9EA" w14:textId="12FAD5D3" w:rsidTr="0018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13ADBD15" w14:textId="77777777" w:rsidR="00290D76" w:rsidRPr="00026A6E" w:rsidRDefault="00186097">
            <w:pPr>
              <w:rPr>
                <w:b w:val="0"/>
                <w:bCs w:val="0"/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 xml:space="preserve">Kitchen </w:t>
            </w:r>
          </w:p>
          <w:p w14:paraId="2CFB935A" w14:textId="6D0F46FE" w:rsidR="00186097" w:rsidRPr="00026A6E" w:rsidRDefault="00186097">
            <w:pPr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Equipment</w:t>
            </w:r>
          </w:p>
        </w:tc>
        <w:tc>
          <w:tcPr>
            <w:tcW w:w="1746" w:type="dxa"/>
          </w:tcPr>
          <w:p w14:paraId="65BC5FA1" w14:textId="77777777" w:rsidR="00290D76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Iron pots</w:t>
            </w:r>
          </w:p>
          <w:p w14:paraId="1727728A" w14:textId="77777777" w:rsidR="00186097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Copper</w:t>
            </w:r>
          </w:p>
          <w:p w14:paraId="6325C3F5" w14:textId="77777777" w:rsidR="00186097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Brass</w:t>
            </w:r>
          </w:p>
          <w:p w14:paraId="4A509F0A" w14:textId="782C2292" w:rsidR="00186097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Hand forged</w:t>
            </w:r>
          </w:p>
        </w:tc>
        <w:tc>
          <w:tcPr>
            <w:tcW w:w="1686" w:type="dxa"/>
            <w:gridSpan w:val="3"/>
          </w:tcPr>
          <w:p w14:paraId="258D1700" w14:textId="24C779AD" w:rsidR="00290D76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Mass Produced</w:t>
            </w:r>
          </w:p>
          <w:p w14:paraId="11F21715" w14:textId="2C8D0F75" w:rsidR="00186097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Cast Iron</w:t>
            </w:r>
          </w:p>
        </w:tc>
        <w:tc>
          <w:tcPr>
            <w:tcW w:w="1535" w:type="dxa"/>
          </w:tcPr>
          <w:p w14:paraId="0F6C28F2" w14:textId="75EE5CCC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Granite ware available</w:t>
            </w:r>
          </w:p>
        </w:tc>
        <w:tc>
          <w:tcPr>
            <w:tcW w:w="1535" w:type="dxa"/>
          </w:tcPr>
          <w:p w14:paraId="459D2E7E" w14:textId="77777777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Pyrex 1915</w:t>
            </w:r>
          </w:p>
          <w:p w14:paraId="778E7827" w14:textId="77777777" w:rsidR="00E60FAE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Hoosier Cabinet</w:t>
            </w:r>
          </w:p>
          <w:p w14:paraId="436B74C0" w14:textId="7974211C" w:rsidR="00E60FAE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Small electric appliances available</w:t>
            </w:r>
          </w:p>
        </w:tc>
        <w:tc>
          <w:tcPr>
            <w:tcW w:w="1350" w:type="dxa"/>
          </w:tcPr>
          <w:p w14:paraId="0C6AC35E" w14:textId="47490598" w:rsidR="00290D76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Pressure cookers available</w:t>
            </w:r>
          </w:p>
        </w:tc>
        <w:tc>
          <w:tcPr>
            <w:tcW w:w="1439" w:type="dxa"/>
          </w:tcPr>
          <w:p w14:paraId="615F01D2" w14:textId="77777777" w:rsidR="00290D76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Plastic</w:t>
            </w:r>
          </w:p>
          <w:p w14:paraId="3BE9C3EA" w14:textId="3EC746B2" w:rsidR="00026A6E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Teflon</w:t>
            </w:r>
          </w:p>
        </w:tc>
      </w:tr>
      <w:tr w:rsidR="00026A6E" w:rsidRPr="00026A6E" w14:paraId="690CDA2D" w14:textId="120DADB2" w:rsidTr="0018609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7DE45BC2" w14:textId="05D8BDB5" w:rsidR="00290D76" w:rsidRPr="00026A6E" w:rsidRDefault="00186097">
            <w:pPr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Who Baked?</w:t>
            </w:r>
          </w:p>
        </w:tc>
        <w:tc>
          <w:tcPr>
            <w:tcW w:w="1746" w:type="dxa"/>
          </w:tcPr>
          <w:p w14:paraId="3CA11517" w14:textId="39C65892" w:rsidR="00290D76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Housewife</w:t>
            </w:r>
          </w:p>
        </w:tc>
        <w:tc>
          <w:tcPr>
            <w:tcW w:w="1686" w:type="dxa"/>
            <w:gridSpan w:val="3"/>
          </w:tcPr>
          <w:p w14:paraId="0AB2F7B0" w14:textId="28D9BC9D" w:rsidR="00290D76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Possibly Servant</w:t>
            </w:r>
          </w:p>
        </w:tc>
        <w:tc>
          <w:tcPr>
            <w:tcW w:w="1535" w:type="dxa"/>
          </w:tcPr>
          <w:p w14:paraId="0ED4D6BC" w14:textId="41097786" w:rsidR="00290D76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Probably housewife</w:t>
            </w:r>
          </w:p>
        </w:tc>
        <w:tc>
          <w:tcPr>
            <w:tcW w:w="1535" w:type="dxa"/>
          </w:tcPr>
          <w:p w14:paraId="163E9BD4" w14:textId="2095BB01" w:rsidR="00290D76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Housewife</w:t>
            </w:r>
          </w:p>
        </w:tc>
        <w:tc>
          <w:tcPr>
            <w:tcW w:w="1350" w:type="dxa"/>
          </w:tcPr>
          <w:p w14:paraId="7AECC9F6" w14:textId="12E023A1" w:rsidR="00290D76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Housewife</w:t>
            </w:r>
          </w:p>
        </w:tc>
        <w:tc>
          <w:tcPr>
            <w:tcW w:w="1439" w:type="dxa"/>
          </w:tcPr>
          <w:p w14:paraId="31CD364B" w14:textId="41DD23C4" w:rsidR="00290D76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Housewife or ready made</w:t>
            </w:r>
          </w:p>
        </w:tc>
      </w:tr>
      <w:tr w:rsidR="00026A6E" w:rsidRPr="00026A6E" w14:paraId="446F3A6D" w14:textId="28A8B0AB" w:rsidTr="0018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2D1ADB46" w14:textId="6731DE28" w:rsidR="00186097" w:rsidRPr="00026A6E" w:rsidRDefault="00186097">
            <w:pPr>
              <w:rPr>
                <w:b w:val="0"/>
                <w:bCs w:val="0"/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Working Women?</w:t>
            </w:r>
          </w:p>
        </w:tc>
        <w:tc>
          <w:tcPr>
            <w:tcW w:w="1746" w:type="dxa"/>
          </w:tcPr>
          <w:p w14:paraId="7A5AC79F" w14:textId="1088C585" w:rsidR="00290D76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No</w:t>
            </w:r>
          </w:p>
        </w:tc>
        <w:tc>
          <w:tcPr>
            <w:tcW w:w="1686" w:type="dxa"/>
            <w:gridSpan w:val="3"/>
          </w:tcPr>
          <w:p w14:paraId="07A90BA3" w14:textId="7394087C" w:rsidR="00290D76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No</w:t>
            </w:r>
          </w:p>
        </w:tc>
        <w:tc>
          <w:tcPr>
            <w:tcW w:w="1535" w:type="dxa"/>
          </w:tcPr>
          <w:p w14:paraId="7B301CD7" w14:textId="723D5AA8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More opportunities</w:t>
            </w:r>
          </w:p>
        </w:tc>
        <w:tc>
          <w:tcPr>
            <w:tcW w:w="1535" w:type="dxa"/>
          </w:tcPr>
          <w:p w14:paraId="7FCF5FE2" w14:textId="0F433A9F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More opportunities</w:t>
            </w:r>
          </w:p>
        </w:tc>
        <w:tc>
          <w:tcPr>
            <w:tcW w:w="1350" w:type="dxa"/>
          </w:tcPr>
          <w:p w14:paraId="519E6400" w14:textId="35997114" w:rsidR="00290D76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More likely</w:t>
            </w:r>
          </w:p>
        </w:tc>
        <w:tc>
          <w:tcPr>
            <w:tcW w:w="1439" w:type="dxa"/>
          </w:tcPr>
          <w:p w14:paraId="6A8E464B" w14:textId="59A7F4E6" w:rsidR="00290D76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Most likely</w:t>
            </w:r>
          </w:p>
        </w:tc>
      </w:tr>
      <w:tr w:rsidR="00026A6E" w:rsidRPr="00026A6E" w14:paraId="699E9B7E" w14:textId="6F2B9198" w:rsidTr="0018609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7A214D0C" w14:textId="0C495120" w:rsidR="00290D76" w:rsidRPr="00026A6E" w:rsidRDefault="00186097">
            <w:pPr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Servants</w:t>
            </w:r>
          </w:p>
        </w:tc>
        <w:tc>
          <w:tcPr>
            <w:tcW w:w="1746" w:type="dxa"/>
          </w:tcPr>
          <w:p w14:paraId="6A95C350" w14:textId="10073ABF" w:rsidR="00290D76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Maybe</w:t>
            </w:r>
          </w:p>
        </w:tc>
        <w:tc>
          <w:tcPr>
            <w:tcW w:w="1686" w:type="dxa"/>
            <w:gridSpan w:val="3"/>
          </w:tcPr>
          <w:p w14:paraId="2A913102" w14:textId="77777777" w:rsidR="00290D76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Slaves/</w:t>
            </w:r>
          </w:p>
          <w:p w14:paraId="0E72BAF1" w14:textId="3AEABD6B" w:rsidR="00186097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Immigrants</w:t>
            </w:r>
          </w:p>
        </w:tc>
        <w:tc>
          <w:tcPr>
            <w:tcW w:w="1535" w:type="dxa"/>
          </w:tcPr>
          <w:p w14:paraId="627A7216" w14:textId="144368BF" w:rsidR="00290D76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Decreased availability</w:t>
            </w:r>
          </w:p>
        </w:tc>
        <w:tc>
          <w:tcPr>
            <w:tcW w:w="1535" w:type="dxa"/>
          </w:tcPr>
          <w:p w14:paraId="287DCF7F" w14:textId="77777777" w:rsidR="00290D76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Further decreasing</w:t>
            </w:r>
          </w:p>
          <w:p w14:paraId="0E779B39" w14:textId="74FE862E" w:rsidR="00E60FAE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availability</w:t>
            </w:r>
          </w:p>
        </w:tc>
        <w:tc>
          <w:tcPr>
            <w:tcW w:w="1350" w:type="dxa"/>
          </w:tcPr>
          <w:p w14:paraId="574E7BAA" w14:textId="77777777" w:rsidR="00290D76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Part-time</w:t>
            </w:r>
          </w:p>
          <w:p w14:paraId="1D8A9C65" w14:textId="08472CCF" w:rsidR="00026A6E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39" w:type="dxa"/>
          </w:tcPr>
          <w:p w14:paraId="757D7910" w14:textId="7F1A7C56" w:rsidR="00290D76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Part time</w:t>
            </w:r>
          </w:p>
        </w:tc>
      </w:tr>
      <w:tr w:rsidR="00026A6E" w:rsidRPr="00026A6E" w14:paraId="014E6FF2" w14:textId="699A5CF6" w:rsidTr="0018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70566B3" w14:textId="77777777" w:rsidR="00290D76" w:rsidRPr="00026A6E" w:rsidRDefault="00186097">
            <w:pPr>
              <w:rPr>
                <w:b w:val="0"/>
                <w:bCs w:val="0"/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Historical</w:t>
            </w:r>
          </w:p>
          <w:p w14:paraId="04C01196" w14:textId="1E433185" w:rsidR="00186097" w:rsidRPr="00026A6E" w:rsidRDefault="00186097">
            <w:pPr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Significance</w:t>
            </w:r>
          </w:p>
        </w:tc>
        <w:tc>
          <w:tcPr>
            <w:tcW w:w="1746" w:type="dxa"/>
          </w:tcPr>
          <w:p w14:paraId="576F4EAE" w14:textId="64542339" w:rsidR="00290D76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Revolutionary War</w:t>
            </w:r>
          </w:p>
        </w:tc>
        <w:tc>
          <w:tcPr>
            <w:tcW w:w="1686" w:type="dxa"/>
            <w:gridSpan w:val="3"/>
          </w:tcPr>
          <w:p w14:paraId="29786D96" w14:textId="77777777" w:rsidR="00290D76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Civil War</w:t>
            </w:r>
          </w:p>
          <w:p w14:paraId="642A42F9" w14:textId="5A4F7A4C" w:rsidR="00186097" w:rsidRPr="00026A6E" w:rsidRDefault="00186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1896-1865</w:t>
            </w:r>
          </w:p>
        </w:tc>
        <w:tc>
          <w:tcPr>
            <w:tcW w:w="1535" w:type="dxa"/>
          </w:tcPr>
          <w:p w14:paraId="44583B86" w14:textId="23B93208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13</w:t>
            </w:r>
            <w:r w:rsidRPr="00026A6E">
              <w:rPr>
                <w:sz w:val="21"/>
                <w:szCs w:val="21"/>
                <w:vertAlign w:val="superscript"/>
              </w:rPr>
              <w:t>th</w:t>
            </w:r>
            <w:r w:rsidRPr="00026A6E">
              <w:rPr>
                <w:sz w:val="21"/>
                <w:szCs w:val="21"/>
              </w:rPr>
              <w:t xml:space="preserve"> amendment passed freeing the slaves</w:t>
            </w:r>
          </w:p>
        </w:tc>
        <w:tc>
          <w:tcPr>
            <w:tcW w:w="1535" w:type="dxa"/>
          </w:tcPr>
          <w:p w14:paraId="7EE0FF38" w14:textId="77777777" w:rsidR="00290D76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WWI</w:t>
            </w:r>
          </w:p>
          <w:p w14:paraId="7C2613BD" w14:textId="77777777" w:rsidR="00E60FAE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Smith Lever Act</w:t>
            </w:r>
          </w:p>
          <w:p w14:paraId="07F06132" w14:textId="490546E8" w:rsidR="00E60FAE" w:rsidRPr="00026A6E" w:rsidRDefault="00E60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Pure Food and Drug Act</w:t>
            </w:r>
          </w:p>
        </w:tc>
        <w:tc>
          <w:tcPr>
            <w:tcW w:w="1350" w:type="dxa"/>
          </w:tcPr>
          <w:p w14:paraId="2BCD62A7" w14:textId="63118002" w:rsidR="00290D76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Great Depression</w:t>
            </w:r>
          </w:p>
        </w:tc>
        <w:tc>
          <w:tcPr>
            <w:tcW w:w="1439" w:type="dxa"/>
          </w:tcPr>
          <w:p w14:paraId="0662FDB3" w14:textId="77777777" w:rsidR="00026A6E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WW2</w:t>
            </w:r>
          </w:p>
          <w:p w14:paraId="33236B0D" w14:textId="77777777" w:rsidR="00026A6E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61ED36D6" w14:textId="467CD3E9" w:rsidR="00026A6E" w:rsidRPr="00026A6E" w:rsidRDefault="00026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Cold War</w:t>
            </w:r>
          </w:p>
        </w:tc>
      </w:tr>
      <w:tr w:rsidR="00026A6E" w:rsidRPr="00026A6E" w14:paraId="4E7D094F" w14:textId="77777777" w:rsidTr="0018609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00C48E9B" w14:textId="4410D992" w:rsidR="00186097" w:rsidRPr="00026A6E" w:rsidRDefault="00186097">
            <w:pPr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Of Note</w:t>
            </w:r>
          </w:p>
        </w:tc>
        <w:tc>
          <w:tcPr>
            <w:tcW w:w="1746" w:type="dxa"/>
          </w:tcPr>
          <w:p w14:paraId="4FA14403" w14:textId="77777777" w:rsidR="00186097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No ice in the South</w:t>
            </w:r>
          </w:p>
          <w:p w14:paraId="6B355423" w14:textId="77777777" w:rsidR="00186097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South had slaves</w:t>
            </w:r>
          </w:p>
          <w:p w14:paraId="77E9A64B" w14:textId="77777777" w:rsidR="00904D5E" w:rsidRDefault="00904D5E" w:rsidP="0090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Sugar Cane 1751</w:t>
            </w:r>
          </w:p>
          <w:p w14:paraId="599D7485" w14:textId="77777777" w:rsidR="00904D5E" w:rsidRDefault="00904D5E" w:rsidP="0090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Milk delivery 1785</w:t>
            </w:r>
          </w:p>
          <w:p w14:paraId="0F9F79F9" w14:textId="0199B746" w:rsidR="00904D5E" w:rsidRPr="00026A6E" w:rsidRDefault="0090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686" w:type="dxa"/>
            <w:gridSpan w:val="3"/>
          </w:tcPr>
          <w:p w14:paraId="21DEB221" w14:textId="2822AAF3" w:rsidR="00076590" w:rsidRDefault="00076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</w:t>
            </w:r>
          </w:p>
          <w:p w14:paraId="628DA8C2" w14:textId="77777777" w:rsidR="00076590" w:rsidRDefault="00076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278CDF49" w14:textId="77646BEF" w:rsidR="00186097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 xml:space="preserve">1860-1870 Canned goods became </w:t>
            </w:r>
            <w:r w:rsidR="00E60FAE" w:rsidRPr="00026A6E">
              <w:rPr>
                <w:sz w:val="21"/>
                <w:szCs w:val="21"/>
              </w:rPr>
              <w:t>available.</w:t>
            </w:r>
          </w:p>
          <w:p w14:paraId="74170FA1" w14:textId="37572C4D" w:rsidR="00186097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535" w:type="dxa"/>
          </w:tcPr>
          <w:p w14:paraId="0CC70EB0" w14:textId="77777777" w:rsidR="00186097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Industrial Revolution.</w:t>
            </w:r>
          </w:p>
          <w:p w14:paraId="42771E34" w14:textId="77777777" w:rsidR="00E60FAE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Cooking schools became popular.</w:t>
            </w:r>
          </w:p>
          <w:p w14:paraId="33BF79D3" w14:textId="7F5D9601" w:rsidR="00E60FAE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Suffrage movement</w:t>
            </w:r>
          </w:p>
        </w:tc>
        <w:tc>
          <w:tcPr>
            <w:tcW w:w="1535" w:type="dxa"/>
          </w:tcPr>
          <w:p w14:paraId="53B153B7" w14:textId="4B307344" w:rsidR="00186097" w:rsidRPr="00026A6E" w:rsidRDefault="00E60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“Formal Study of Domestic Science”</w:t>
            </w:r>
          </w:p>
        </w:tc>
        <w:tc>
          <w:tcPr>
            <w:tcW w:w="1350" w:type="dxa"/>
          </w:tcPr>
          <w:p w14:paraId="54E578EF" w14:textId="3A7BCDA0" w:rsidR="00186097" w:rsidRPr="00026A6E" w:rsidRDefault="00026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26A6E">
              <w:rPr>
                <w:sz w:val="21"/>
                <w:szCs w:val="21"/>
              </w:rPr>
              <w:t>1936 Rural Electrification Act</w:t>
            </w:r>
          </w:p>
        </w:tc>
        <w:tc>
          <w:tcPr>
            <w:tcW w:w="1439" w:type="dxa"/>
          </w:tcPr>
          <w:p w14:paraId="025D406B" w14:textId="77777777" w:rsidR="00186097" w:rsidRPr="00026A6E" w:rsidRDefault="00186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77EC5B85" w14:textId="6D82D274" w:rsidR="00290D76" w:rsidRPr="00026A6E" w:rsidRDefault="00E33583" w:rsidP="00E60FAE">
      <w:pPr>
        <w:rPr>
          <w:sz w:val="21"/>
          <w:szCs w:val="21"/>
        </w:rPr>
      </w:pPr>
      <w:r>
        <w:rPr>
          <w:sz w:val="21"/>
          <w:szCs w:val="21"/>
        </w:rPr>
        <w:t>**Source: The American Kitchen: 1700 to the Present (1995) Ellen M. Plante</w:t>
      </w:r>
    </w:p>
    <w:sectPr w:rsidR="00290D76" w:rsidRPr="00026A6E" w:rsidSect="00290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76"/>
    <w:rsid w:val="00026A6E"/>
    <w:rsid w:val="00076590"/>
    <w:rsid w:val="00141CE2"/>
    <w:rsid w:val="00186097"/>
    <w:rsid w:val="001D4222"/>
    <w:rsid w:val="00290D76"/>
    <w:rsid w:val="00852B84"/>
    <w:rsid w:val="00904D5E"/>
    <w:rsid w:val="00C564A8"/>
    <w:rsid w:val="00E33583"/>
    <w:rsid w:val="00E60FAE"/>
    <w:rsid w:val="00E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4573C"/>
  <w15:chartTrackingRefBased/>
  <w15:docId w15:val="{2ECA52BE-9550-AC4D-BFA7-42D06953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290D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5">
    <w:name w:val="Grid Table 4 Accent 5"/>
    <w:basedOn w:val="TableNormal"/>
    <w:uiPriority w:val="49"/>
    <w:rsid w:val="00290D7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Simpson</dc:creator>
  <cp:keywords/>
  <dc:description/>
  <cp:lastModifiedBy>Valerie Simpson</cp:lastModifiedBy>
  <cp:revision>2</cp:revision>
  <dcterms:created xsi:type="dcterms:W3CDTF">2024-11-03T23:52:00Z</dcterms:created>
  <dcterms:modified xsi:type="dcterms:W3CDTF">2024-11-03T23:52:00Z</dcterms:modified>
</cp:coreProperties>
</file>